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7E5" w:rsidRPr="00030340" w:rsidRDefault="00C56F03" w:rsidP="00030340">
      <w:pPr>
        <w:bidi/>
        <w:spacing w:line="360" w:lineRule="auto"/>
        <w:contextualSpacing/>
        <w:rPr>
          <w:rFonts w:cs="B Nazanin"/>
          <w:b/>
          <w:bCs/>
          <w:sz w:val="28"/>
          <w:szCs w:val="28"/>
          <w:rtl/>
          <w:lang w:bidi="fa-IR"/>
        </w:rPr>
      </w:pPr>
      <w:bookmarkStart w:id="0" w:name="_GoBack"/>
      <w:bookmarkEnd w:id="0"/>
      <w:r w:rsidRPr="00030340">
        <w:rPr>
          <w:rFonts w:cs="B Nazanin" w:hint="cs"/>
          <w:b/>
          <w:bCs/>
          <w:sz w:val="28"/>
          <w:szCs w:val="28"/>
          <w:rtl/>
          <w:lang w:bidi="fa-IR"/>
        </w:rPr>
        <w:t>آیین نامه محاسبه امتیازات عملکرد نظام ثبت داده ها</w:t>
      </w:r>
      <w:r w:rsidR="00061F4B">
        <w:rPr>
          <w:rFonts w:cs="B Nazanin" w:hint="cs"/>
          <w:b/>
          <w:bCs/>
          <w:sz w:val="28"/>
          <w:szCs w:val="28"/>
          <w:rtl/>
          <w:lang w:bidi="fa-IR"/>
        </w:rPr>
        <w:t xml:space="preserve"> جهت تخصیص گرانت سالیانه</w:t>
      </w:r>
    </w:p>
    <w:p w:rsidR="00C56F03" w:rsidRPr="00370F52" w:rsidRDefault="00C56F03" w:rsidP="00030340">
      <w:pPr>
        <w:pStyle w:val="ListParagraph"/>
        <w:numPr>
          <w:ilvl w:val="0"/>
          <w:numId w:val="1"/>
        </w:numPr>
        <w:bidi/>
        <w:spacing w:line="360" w:lineRule="auto"/>
        <w:rPr>
          <w:rFonts w:cs="B Nazanin"/>
          <w:b/>
          <w:bCs/>
          <w:sz w:val="24"/>
          <w:szCs w:val="24"/>
          <w:rtl/>
          <w:lang w:bidi="fa-IR"/>
        </w:rPr>
      </w:pPr>
      <w:r w:rsidRPr="00370F52">
        <w:rPr>
          <w:rFonts w:cs="B Nazanin" w:hint="cs"/>
          <w:b/>
          <w:bCs/>
          <w:sz w:val="24"/>
          <w:szCs w:val="24"/>
          <w:rtl/>
          <w:lang w:bidi="fa-IR"/>
        </w:rPr>
        <w:t>مقالات</w:t>
      </w:r>
    </w:p>
    <w:p w:rsidR="00C56F03" w:rsidRPr="00370F52" w:rsidRDefault="00C56F03" w:rsidP="00BD73DE">
      <w:pPr>
        <w:pStyle w:val="ListParagraph"/>
        <w:numPr>
          <w:ilvl w:val="0"/>
          <w:numId w:val="2"/>
        </w:numPr>
        <w:bidi/>
        <w:spacing w:line="360" w:lineRule="auto"/>
        <w:rPr>
          <w:rFonts w:cs="B Nazanin"/>
          <w:sz w:val="24"/>
          <w:szCs w:val="24"/>
          <w:rtl/>
          <w:lang w:bidi="fa-IR"/>
        </w:rPr>
      </w:pPr>
      <w:r w:rsidRPr="00370F52">
        <w:rPr>
          <w:rFonts w:cs="B Nazanin" w:hint="cs"/>
          <w:b/>
          <w:bCs/>
          <w:sz w:val="24"/>
          <w:szCs w:val="24"/>
          <w:rtl/>
          <w:lang w:bidi="fa-IR"/>
        </w:rPr>
        <w:t>شرط لازم</w:t>
      </w:r>
      <w:r w:rsidRPr="00370F52">
        <w:rPr>
          <w:rFonts w:cs="B Nazanin" w:hint="cs"/>
          <w:sz w:val="24"/>
          <w:szCs w:val="24"/>
          <w:rtl/>
          <w:lang w:bidi="fa-IR"/>
        </w:rPr>
        <w:t>: ذکر نام رجیستری در مقاله در قسمت روش کارو یا تشکر</w:t>
      </w:r>
    </w:p>
    <w:p w:rsidR="00DE19AC" w:rsidRPr="00370F52" w:rsidRDefault="00C56F03" w:rsidP="00370F52">
      <w:pPr>
        <w:pStyle w:val="ListParagraph"/>
        <w:numPr>
          <w:ilvl w:val="0"/>
          <w:numId w:val="2"/>
        </w:numPr>
        <w:bidi/>
        <w:spacing w:line="360" w:lineRule="auto"/>
        <w:rPr>
          <w:rFonts w:ascii="Calibri-Bold" w:cs="B Nazanin"/>
          <w:b/>
          <w:bCs/>
          <w:sz w:val="24"/>
          <w:szCs w:val="24"/>
        </w:rPr>
      </w:pPr>
      <w:r w:rsidRPr="00370F52">
        <w:rPr>
          <w:rFonts w:cs="B Nazanin" w:hint="cs"/>
          <w:sz w:val="24"/>
          <w:szCs w:val="24"/>
          <w:rtl/>
          <w:lang w:bidi="fa-IR"/>
        </w:rPr>
        <w:t xml:space="preserve">در صورت رعایت شرط فوق، امتیازات مقالات چاپ شده توسط رجیستری در بازه زمانی مشخص بر اساس شیوه نامه تنظیم شده در </w:t>
      </w:r>
      <w:r w:rsidR="00B74A8A" w:rsidRPr="00370F52">
        <w:rPr>
          <w:rFonts w:cs="B Nazanin" w:hint="cs"/>
          <w:sz w:val="24"/>
          <w:szCs w:val="24"/>
          <w:rtl/>
          <w:lang w:bidi="fa-IR"/>
        </w:rPr>
        <w:t xml:space="preserve">مديريت توسعه پژوهش </w:t>
      </w:r>
      <w:r w:rsidR="00370F52" w:rsidRPr="00370F52">
        <w:rPr>
          <w:rFonts w:cs="B Nazanin" w:hint="cs"/>
          <w:sz w:val="24"/>
          <w:szCs w:val="24"/>
          <w:rtl/>
          <w:lang w:bidi="fa-IR"/>
        </w:rPr>
        <w:t xml:space="preserve">معاونت </w:t>
      </w:r>
      <w:r w:rsidR="00B74A8A" w:rsidRPr="00370F52">
        <w:rPr>
          <w:rFonts w:cs="B Nazanin" w:hint="cs"/>
          <w:sz w:val="24"/>
          <w:szCs w:val="24"/>
          <w:rtl/>
          <w:lang w:bidi="fa-IR"/>
        </w:rPr>
        <w:t xml:space="preserve">تحقيقات </w:t>
      </w:r>
      <w:r w:rsidR="00370F52" w:rsidRPr="00370F52">
        <w:rPr>
          <w:rFonts w:cs="B Nazanin" w:hint="cs"/>
          <w:sz w:val="24"/>
          <w:szCs w:val="24"/>
          <w:rtl/>
          <w:lang w:bidi="fa-IR"/>
        </w:rPr>
        <w:t xml:space="preserve">و فناوری </w:t>
      </w:r>
      <w:r w:rsidRPr="00370F52">
        <w:rPr>
          <w:rFonts w:cs="B Nazanin" w:hint="cs"/>
          <w:sz w:val="24"/>
          <w:szCs w:val="24"/>
          <w:rtl/>
          <w:lang w:bidi="fa-IR"/>
        </w:rPr>
        <w:t>با عنوان" شیوه نامه محاسبه امتیازات فعالیتها و بروندادهای پژوهشی دانشگاه علوم پزشکی شیراز" بند های 1-4 محاسبه می شود.</w:t>
      </w:r>
      <w:r w:rsidR="00030340" w:rsidRPr="00370F52">
        <w:rPr>
          <w:rFonts w:cs="B Nazanin" w:hint="cs"/>
          <w:sz w:val="24"/>
          <w:szCs w:val="24"/>
          <w:rtl/>
          <w:lang w:bidi="fa-IR"/>
        </w:rPr>
        <w:t xml:space="preserve"> </w:t>
      </w:r>
      <w:r w:rsidR="00BD73DE" w:rsidRPr="00370F52">
        <w:rPr>
          <w:rFonts w:cs="B Nazanin" w:hint="cs"/>
          <w:sz w:val="24"/>
          <w:szCs w:val="24"/>
          <w:rtl/>
          <w:lang w:bidi="fa-IR"/>
        </w:rPr>
        <w:t>"</w:t>
      </w:r>
      <w:r w:rsidRPr="00370F52">
        <w:rPr>
          <w:rFonts w:cs="B Nazanin" w:hint="cs"/>
          <w:sz w:val="24"/>
          <w:szCs w:val="24"/>
          <w:rtl/>
          <w:lang w:bidi="fa-IR"/>
        </w:rPr>
        <w:t xml:space="preserve"> </w:t>
      </w:r>
      <w:r w:rsidRPr="00370F52">
        <w:rPr>
          <w:rFonts w:cs="B Nazanin" w:hint="cs"/>
          <w:sz w:val="24"/>
          <w:szCs w:val="24"/>
          <w:rtl/>
        </w:rPr>
        <w:t>مقالات</w:t>
      </w:r>
      <w:r w:rsidRPr="00370F52">
        <w:rPr>
          <w:rFonts w:cs="B Nazanin"/>
          <w:sz w:val="24"/>
          <w:szCs w:val="24"/>
          <w:lang w:bidi="fa-IR"/>
        </w:rPr>
        <w:t xml:space="preserve"> </w:t>
      </w:r>
      <w:r w:rsidRPr="00370F52">
        <w:rPr>
          <w:rFonts w:cs="B Nazanin" w:hint="cs"/>
          <w:sz w:val="24"/>
          <w:szCs w:val="24"/>
          <w:rtl/>
        </w:rPr>
        <w:t>منتشره</w:t>
      </w:r>
      <w:r w:rsidR="00030340" w:rsidRPr="00370F52">
        <w:rPr>
          <w:rFonts w:cs="B Nazanin" w:hint="cs"/>
          <w:sz w:val="24"/>
          <w:szCs w:val="24"/>
          <w:rtl/>
        </w:rPr>
        <w:t xml:space="preserve"> </w:t>
      </w:r>
      <w:r w:rsidR="00030340" w:rsidRPr="00370F52">
        <w:rPr>
          <w:rFonts w:cs="B Nazanin" w:hint="cs"/>
          <w:sz w:val="24"/>
          <w:szCs w:val="24"/>
          <w:rtl/>
          <w:lang w:bidi="fa-IR"/>
        </w:rPr>
        <w:t xml:space="preserve">، </w:t>
      </w:r>
      <w:r w:rsidRPr="00370F52">
        <w:rPr>
          <w:rFonts w:cs="B Nazanin" w:hint="cs"/>
          <w:sz w:val="24"/>
          <w:szCs w:val="24"/>
          <w:rtl/>
        </w:rPr>
        <w:t>همكاريهاي</w:t>
      </w:r>
      <w:r w:rsidRPr="00370F52">
        <w:rPr>
          <w:rFonts w:cs="B Nazanin"/>
          <w:sz w:val="24"/>
          <w:szCs w:val="24"/>
          <w:lang w:bidi="fa-IR"/>
        </w:rPr>
        <w:t xml:space="preserve"> </w:t>
      </w:r>
      <w:r w:rsidRPr="00370F52">
        <w:rPr>
          <w:rFonts w:cs="B Nazanin" w:hint="cs"/>
          <w:sz w:val="24"/>
          <w:szCs w:val="24"/>
          <w:rtl/>
        </w:rPr>
        <w:t>بين</w:t>
      </w:r>
      <w:r w:rsidRPr="00370F52">
        <w:rPr>
          <w:rFonts w:cs="B Nazanin"/>
          <w:sz w:val="24"/>
          <w:szCs w:val="24"/>
          <w:lang w:bidi="fa-IR"/>
        </w:rPr>
        <w:t xml:space="preserve"> </w:t>
      </w:r>
      <w:r w:rsidRPr="00370F52">
        <w:rPr>
          <w:rFonts w:cs="B Nazanin" w:hint="cs"/>
          <w:sz w:val="24"/>
          <w:szCs w:val="24"/>
          <w:rtl/>
        </w:rPr>
        <w:t xml:space="preserve">الملل </w:t>
      </w:r>
      <w:r w:rsidRPr="00370F52">
        <w:rPr>
          <w:rFonts w:cs="B Nazanin"/>
          <w:sz w:val="24"/>
          <w:szCs w:val="24"/>
          <w:lang w:bidi="fa-IR"/>
        </w:rPr>
        <w:t>IC</w:t>
      </w:r>
      <w:r w:rsidR="00030340" w:rsidRPr="00370F52">
        <w:rPr>
          <w:rFonts w:cs="B Nazanin" w:hint="cs"/>
          <w:sz w:val="24"/>
          <w:szCs w:val="24"/>
          <w:rtl/>
          <w:lang w:bidi="fa-IR"/>
        </w:rPr>
        <w:t xml:space="preserve">، </w:t>
      </w:r>
      <w:r w:rsidR="00DE19AC" w:rsidRPr="00370F52">
        <w:rPr>
          <w:rFonts w:cs="B Nazanin" w:hint="cs"/>
          <w:sz w:val="24"/>
          <w:szCs w:val="24"/>
          <w:rtl/>
        </w:rPr>
        <w:t>رهبري</w:t>
      </w:r>
      <w:r w:rsidR="00DE19AC" w:rsidRPr="00370F52">
        <w:rPr>
          <w:rFonts w:cs="B Nazanin"/>
          <w:sz w:val="24"/>
          <w:szCs w:val="24"/>
          <w:rtl/>
        </w:rPr>
        <w:t xml:space="preserve"> </w:t>
      </w:r>
      <w:r w:rsidR="00DE19AC" w:rsidRPr="00370F52">
        <w:rPr>
          <w:rFonts w:cs="B Nazanin" w:hint="cs"/>
          <w:sz w:val="24"/>
          <w:szCs w:val="24"/>
          <w:rtl/>
        </w:rPr>
        <w:t>در</w:t>
      </w:r>
      <w:r w:rsidR="00DE19AC" w:rsidRPr="00370F52">
        <w:rPr>
          <w:rFonts w:cs="B Nazanin"/>
          <w:sz w:val="24"/>
          <w:szCs w:val="24"/>
          <w:rtl/>
        </w:rPr>
        <w:t xml:space="preserve"> </w:t>
      </w:r>
      <w:r w:rsidR="00DE19AC" w:rsidRPr="00370F52">
        <w:rPr>
          <w:rFonts w:cs="B Nazanin" w:hint="cs"/>
          <w:sz w:val="24"/>
          <w:szCs w:val="24"/>
          <w:rtl/>
        </w:rPr>
        <w:t>انتشارات</w:t>
      </w:r>
      <w:r w:rsidR="00030340" w:rsidRPr="00370F52">
        <w:rPr>
          <w:rFonts w:cs="B Nazanin" w:hint="cs"/>
          <w:sz w:val="24"/>
          <w:szCs w:val="24"/>
          <w:rtl/>
        </w:rPr>
        <w:t xml:space="preserve">، </w:t>
      </w:r>
      <w:r w:rsidR="00DE19AC" w:rsidRPr="00370F52">
        <w:rPr>
          <w:rFonts w:ascii="BKamranBold" w:cs="B Nazanin" w:hint="cs"/>
          <w:sz w:val="24"/>
          <w:szCs w:val="24"/>
          <w:rtl/>
        </w:rPr>
        <w:t>مقالات</w:t>
      </w:r>
      <w:r w:rsidR="00DE19AC" w:rsidRPr="00370F52">
        <w:rPr>
          <w:rFonts w:ascii="BKamranBold" w:cs="B Nazanin"/>
          <w:sz w:val="24"/>
          <w:szCs w:val="24"/>
        </w:rPr>
        <w:t xml:space="preserve"> </w:t>
      </w:r>
      <w:r w:rsidR="00DE19AC" w:rsidRPr="00370F52">
        <w:rPr>
          <w:rFonts w:ascii="BKamranBold" w:cs="B Nazanin" w:hint="cs"/>
          <w:sz w:val="24"/>
          <w:szCs w:val="24"/>
          <w:rtl/>
        </w:rPr>
        <w:t>طلايي</w:t>
      </w:r>
      <w:r w:rsidR="00DE19AC" w:rsidRPr="00370F52">
        <w:rPr>
          <w:rFonts w:ascii="Calibri-Bold" w:cs="B Nazanin"/>
          <w:sz w:val="24"/>
          <w:szCs w:val="24"/>
        </w:rPr>
        <w:t>Q1</w:t>
      </w:r>
      <w:r w:rsidR="00BD73DE" w:rsidRPr="00370F52">
        <w:rPr>
          <w:rFonts w:ascii="Calibri-Bold" w:cs="B Nazanin" w:hint="cs"/>
          <w:sz w:val="24"/>
          <w:szCs w:val="24"/>
          <w:rtl/>
        </w:rPr>
        <w:t>"</w:t>
      </w:r>
    </w:p>
    <w:p w:rsidR="003544E0" w:rsidRPr="00370F52" w:rsidRDefault="003544E0" w:rsidP="00045039">
      <w:pPr>
        <w:pStyle w:val="ListParagraph"/>
        <w:bidi/>
        <w:spacing w:line="360" w:lineRule="auto"/>
        <w:rPr>
          <w:rFonts w:ascii="Calibri-Bold" w:cs="B Nazanin"/>
          <w:sz w:val="24"/>
          <w:szCs w:val="24"/>
          <w:rtl/>
        </w:rPr>
      </w:pPr>
      <w:r w:rsidRPr="00370F52">
        <w:rPr>
          <w:rFonts w:ascii="Calibri-Bold" w:cs="B Nazanin" w:hint="cs"/>
          <w:sz w:val="24"/>
          <w:szCs w:val="24"/>
          <w:rtl/>
        </w:rPr>
        <w:t xml:space="preserve">تبصره 1: در صورت همکاری بین الملل، یک امتیاز </w:t>
      </w:r>
      <w:r w:rsidR="00846E2D" w:rsidRPr="00370F52">
        <w:rPr>
          <w:rFonts w:ascii="Calibri-Bold" w:cs="B Nazanin" w:hint="cs"/>
          <w:sz w:val="24"/>
          <w:szCs w:val="24"/>
          <w:rtl/>
        </w:rPr>
        <w:t xml:space="preserve">لحاظ </w:t>
      </w:r>
      <w:r w:rsidR="00045039" w:rsidRPr="00370F52">
        <w:rPr>
          <w:rFonts w:ascii="Calibri-Bold" w:cs="B Nazanin" w:hint="cs"/>
          <w:sz w:val="24"/>
          <w:szCs w:val="24"/>
          <w:rtl/>
        </w:rPr>
        <w:t>م</w:t>
      </w:r>
      <w:r w:rsidRPr="00370F52">
        <w:rPr>
          <w:rFonts w:ascii="Calibri-Bold" w:cs="B Nazanin" w:hint="cs"/>
          <w:sz w:val="24"/>
          <w:szCs w:val="24"/>
          <w:rtl/>
        </w:rPr>
        <w:t>ی شود.</w:t>
      </w:r>
    </w:p>
    <w:p w:rsidR="003544E0" w:rsidRPr="00370F52" w:rsidRDefault="003544E0" w:rsidP="001405AB">
      <w:pPr>
        <w:pStyle w:val="ListParagraph"/>
        <w:bidi/>
        <w:spacing w:line="360" w:lineRule="auto"/>
        <w:rPr>
          <w:rFonts w:ascii="Calibri-Bold" w:cs="B Nazanin"/>
          <w:sz w:val="24"/>
          <w:szCs w:val="24"/>
          <w:rtl/>
        </w:rPr>
      </w:pPr>
      <w:r w:rsidRPr="00370F52">
        <w:rPr>
          <w:rFonts w:ascii="Calibri-Bold" w:cs="B Nazanin" w:hint="cs"/>
          <w:sz w:val="24"/>
          <w:szCs w:val="24"/>
          <w:rtl/>
        </w:rPr>
        <w:t>تبصره 2: در صورتی که نویسنده اول یا مسوول</w:t>
      </w:r>
      <w:r w:rsidR="0032547E" w:rsidRPr="00370F52">
        <w:rPr>
          <w:rFonts w:ascii="Calibri-Bold" w:cs="B Nazanin" w:hint="cs"/>
          <w:sz w:val="24"/>
          <w:szCs w:val="24"/>
          <w:rtl/>
        </w:rPr>
        <w:t>،</w:t>
      </w:r>
      <w:r w:rsidRPr="00370F52">
        <w:rPr>
          <w:rFonts w:ascii="Calibri-Bold" w:cs="B Nazanin" w:hint="cs"/>
          <w:sz w:val="24"/>
          <w:szCs w:val="24"/>
          <w:rtl/>
        </w:rPr>
        <w:t xml:space="preserve"> </w:t>
      </w:r>
      <w:r w:rsidR="0032547E" w:rsidRPr="00370F52">
        <w:rPr>
          <w:rFonts w:ascii="Calibri-Bold" w:cs="B Nazanin" w:hint="cs"/>
          <w:sz w:val="24"/>
          <w:szCs w:val="24"/>
          <w:rtl/>
        </w:rPr>
        <w:t>به غیر</w:t>
      </w:r>
      <w:r w:rsidRPr="00370F52">
        <w:rPr>
          <w:rFonts w:ascii="Calibri-Bold" w:cs="B Nazanin" w:hint="cs"/>
          <w:sz w:val="24"/>
          <w:szCs w:val="24"/>
          <w:rtl/>
        </w:rPr>
        <w:t>ازاعضا</w:t>
      </w:r>
      <w:r w:rsidR="00C83609" w:rsidRPr="00370F52">
        <w:rPr>
          <w:rFonts w:ascii="Calibri-Bold" w:cs="B Nazanin" w:hint="cs"/>
          <w:sz w:val="24"/>
          <w:szCs w:val="24"/>
          <w:rtl/>
        </w:rPr>
        <w:t>ی</w:t>
      </w:r>
      <w:r w:rsidRPr="00370F52">
        <w:rPr>
          <w:rFonts w:ascii="Calibri-Bold" w:cs="B Nazanin" w:hint="cs"/>
          <w:sz w:val="24"/>
          <w:szCs w:val="24"/>
          <w:rtl/>
        </w:rPr>
        <w:t xml:space="preserve"> </w:t>
      </w:r>
      <w:r w:rsidRPr="00370F52">
        <w:rPr>
          <w:rFonts w:ascii="Calibri-Bold" w:cs="B Nazanin"/>
          <w:sz w:val="24"/>
          <w:szCs w:val="24"/>
          <w:rtl/>
        </w:rPr>
        <w:t>س</w:t>
      </w:r>
      <w:r w:rsidRPr="00370F52">
        <w:rPr>
          <w:rFonts w:ascii="Calibri-Bold" w:cs="B Nazanin" w:hint="cs"/>
          <w:sz w:val="24"/>
          <w:szCs w:val="24"/>
          <w:rtl/>
        </w:rPr>
        <w:t>ی</w:t>
      </w:r>
      <w:r w:rsidRPr="00370F52">
        <w:rPr>
          <w:rFonts w:ascii="Calibri-Bold" w:cs="B Nazanin" w:hint="eastAsia"/>
          <w:sz w:val="24"/>
          <w:szCs w:val="24"/>
          <w:rtl/>
        </w:rPr>
        <w:t>ستم</w:t>
      </w:r>
      <w:r w:rsidRPr="00370F52">
        <w:rPr>
          <w:rFonts w:ascii="Calibri-Bold" w:cs="B Nazanin"/>
          <w:sz w:val="24"/>
          <w:szCs w:val="24"/>
          <w:rtl/>
        </w:rPr>
        <w:t xml:space="preserve"> نظام ثبت</w:t>
      </w:r>
      <w:r w:rsidRPr="00370F52">
        <w:rPr>
          <w:rFonts w:ascii="Calibri-Bold" w:cs="B Nazanin" w:hint="cs"/>
          <w:sz w:val="24"/>
          <w:szCs w:val="24"/>
          <w:rtl/>
        </w:rPr>
        <w:t xml:space="preserve"> باشد، </w:t>
      </w:r>
      <w:r w:rsidR="001405AB" w:rsidRPr="00370F52">
        <w:rPr>
          <w:rFonts w:ascii="Calibri-Bold" w:cs="B Nazanin" w:hint="cs"/>
          <w:sz w:val="24"/>
          <w:szCs w:val="24"/>
          <w:rtl/>
        </w:rPr>
        <w:t>دو</w:t>
      </w:r>
      <w:r w:rsidRPr="00370F52">
        <w:rPr>
          <w:rFonts w:ascii="Calibri-Bold" w:cs="B Nazanin" w:hint="cs"/>
          <w:sz w:val="24"/>
          <w:szCs w:val="24"/>
          <w:rtl/>
        </w:rPr>
        <w:t xml:space="preserve"> امتیاز </w:t>
      </w:r>
      <w:r w:rsidR="001405AB" w:rsidRPr="00370F52">
        <w:rPr>
          <w:rFonts w:ascii="Calibri-Bold" w:cs="B Nazanin" w:hint="cs"/>
          <w:sz w:val="24"/>
          <w:szCs w:val="24"/>
          <w:rtl/>
        </w:rPr>
        <w:t>لحاظ</w:t>
      </w:r>
      <w:r w:rsidRPr="00370F52">
        <w:rPr>
          <w:rFonts w:ascii="Calibri-Bold" w:cs="B Nazanin" w:hint="cs"/>
          <w:sz w:val="24"/>
          <w:szCs w:val="24"/>
          <w:rtl/>
        </w:rPr>
        <w:t xml:space="preserve"> می شود.</w:t>
      </w:r>
    </w:p>
    <w:p w:rsidR="003544E0" w:rsidRPr="00370F52" w:rsidRDefault="003544E0" w:rsidP="00CE5655">
      <w:pPr>
        <w:pStyle w:val="ListParagraph"/>
        <w:bidi/>
        <w:spacing w:line="360" w:lineRule="auto"/>
        <w:rPr>
          <w:rFonts w:ascii="Calibri-Bold" w:cs="B Nazanin"/>
          <w:b/>
          <w:bCs/>
          <w:sz w:val="24"/>
          <w:szCs w:val="24"/>
        </w:rPr>
      </w:pPr>
      <w:r w:rsidRPr="00370F52">
        <w:rPr>
          <w:rFonts w:ascii="Calibri-Bold" w:cs="B Nazanin" w:hint="cs"/>
          <w:sz w:val="24"/>
          <w:szCs w:val="24"/>
          <w:rtl/>
        </w:rPr>
        <w:t xml:space="preserve">تبصره 3: </w:t>
      </w:r>
      <w:r w:rsidR="00CE5655" w:rsidRPr="00370F52">
        <w:rPr>
          <w:rFonts w:ascii="Calibri-Bold" w:cs="B Nazanin" w:hint="cs"/>
          <w:sz w:val="24"/>
          <w:szCs w:val="24"/>
          <w:rtl/>
        </w:rPr>
        <w:t xml:space="preserve">نویسنده مسوول می تواند غیر هیات علمی از دانشگاه علوم پزشکی شیراز باشد. </w:t>
      </w:r>
    </w:p>
    <w:p w:rsidR="00DE19AC" w:rsidRPr="00370F52" w:rsidRDefault="00030340" w:rsidP="00030340">
      <w:pPr>
        <w:pStyle w:val="ListParagraph"/>
        <w:numPr>
          <w:ilvl w:val="0"/>
          <w:numId w:val="1"/>
        </w:numPr>
        <w:bidi/>
        <w:spacing w:line="360" w:lineRule="auto"/>
        <w:rPr>
          <w:rFonts w:ascii="Calibri-Bold" w:cs="B Nazanin"/>
          <w:b/>
          <w:bCs/>
          <w:sz w:val="24"/>
          <w:szCs w:val="24"/>
          <w:rtl/>
          <w:lang w:bidi="fa-IR"/>
        </w:rPr>
      </w:pPr>
      <w:r w:rsidRPr="00370F52">
        <w:rPr>
          <w:rFonts w:ascii="Calibri-Bold" w:cs="B Nazanin" w:hint="cs"/>
          <w:b/>
          <w:bCs/>
          <w:sz w:val="24"/>
          <w:szCs w:val="24"/>
          <w:rtl/>
          <w:lang w:bidi="fa-IR"/>
        </w:rPr>
        <w:t>طرح های تحقیقاتی</w:t>
      </w:r>
    </w:p>
    <w:p w:rsidR="00030340" w:rsidRPr="00370F52" w:rsidRDefault="00BD73DE" w:rsidP="00BD73DE">
      <w:pPr>
        <w:pStyle w:val="ListParagraph"/>
        <w:numPr>
          <w:ilvl w:val="0"/>
          <w:numId w:val="3"/>
        </w:numPr>
        <w:bidi/>
        <w:spacing w:line="360" w:lineRule="auto"/>
        <w:rPr>
          <w:rFonts w:cs="B Nazanin"/>
          <w:sz w:val="24"/>
          <w:szCs w:val="24"/>
          <w:rtl/>
        </w:rPr>
      </w:pPr>
      <w:r w:rsidRPr="00370F52">
        <w:rPr>
          <w:rFonts w:cs="B Nazanin" w:hint="cs"/>
          <w:sz w:val="24"/>
          <w:szCs w:val="24"/>
          <w:rtl/>
        </w:rPr>
        <w:t xml:space="preserve">طرح های اثرگذار </w:t>
      </w:r>
      <w:r w:rsidR="00FD11BD" w:rsidRPr="00370F52">
        <w:rPr>
          <w:rFonts w:cs="B Nazanin" w:hint="cs"/>
          <w:sz w:val="24"/>
          <w:szCs w:val="24"/>
          <w:rtl/>
        </w:rPr>
        <w:t xml:space="preserve">مطابق بند 8 شیوه نامه </w:t>
      </w:r>
      <w:r w:rsidRPr="00370F52">
        <w:rPr>
          <w:rFonts w:cs="B Nazanin" w:hint="cs"/>
          <w:sz w:val="24"/>
          <w:szCs w:val="24"/>
          <w:rtl/>
        </w:rPr>
        <w:t>"</w:t>
      </w:r>
      <w:r w:rsidR="00030340" w:rsidRPr="00370F52">
        <w:rPr>
          <w:rFonts w:cs="B Nazanin" w:hint="cs"/>
          <w:sz w:val="24"/>
          <w:szCs w:val="24"/>
          <w:rtl/>
        </w:rPr>
        <w:t>طرح</w:t>
      </w:r>
      <w:r w:rsidR="00030340" w:rsidRPr="00370F52">
        <w:rPr>
          <w:rFonts w:cs="B Nazanin"/>
          <w:sz w:val="24"/>
          <w:szCs w:val="24"/>
          <w:lang w:bidi="fa-IR"/>
        </w:rPr>
        <w:t xml:space="preserve"> </w:t>
      </w:r>
      <w:r w:rsidR="00030340" w:rsidRPr="00370F52">
        <w:rPr>
          <w:rFonts w:cs="B Nazanin" w:hint="cs"/>
          <w:sz w:val="24"/>
          <w:szCs w:val="24"/>
          <w:rtl/>
        </w:rPr>
        <w:t>هاي</w:t>
      </w:r>
      <w:r w:rsidR="00030340" w:rsidRPr="00370F52">
        <w:rPr>
          <w:rFonts w:cs="B Nazanin"/>
          <w:sz w:val="24"/>
          <w:szCs w:val="24"/>
          <w:lang w:bidi="fa-IR"/>
        </w:rPr>
        <w:t xml:space="preserve"> </w:t>
      </w:r>
      <w:r w:rsidR="00030340" w:rsidRPr="00370F52">
        <w:rPr>
          <w:rFonts w:cs="B Nazanin" w:hint="cs"/>
          <w:sz w:val="24"/>
          <w:szCs w:val="24"/>
          <w:rtl/>
        </w:rPr>
        <w:t>اثر گذا</w:t>
      </w:r>
      <w:r w:rsidR="00FD11BD" w:rsidRPr="00370F52">
        <w:rPr>
          <w:rFonts w:cs="B Nazanin" w:hint="cs"/>
          <w:sz w:val="24"/>
          <w:szCs w:val="24"/>
          <w:rtl/>
          <w:lang w:bidi="fa-IR"/>
        </w:rPr>
        <w:t>ر</w:t>
      </w:r>
      <w:r w:rsidRPr="00370F52">
        <w:rPr>
          <w:rFonts w:cs="B Nazanin" w:hint="cs"/>
          <w:sz w:val="24"/>
          <w:szCs w:val="24"/>
          <w:rtl/>
          <w:lang w:bidi="fa-IR"/>
        </w:rPr>
        <w:t>"</w:t>
      </w:r>
      <w:r w:rsidR="00030340" w:rsidRPr="00370F52">
        <w:rPr>
          <w:rFonts w:cs="B Nazanin" w:hint="cs"/>
          <w:sz w:val="24"/>
          <w:szCs w:val="24"/>
          <w:rtl/>
        </w:rPr>
        <w:t xml:space="preserve"> </w:t>
      </w:r>
    </w:p>
    <w:p w:rsidR="00030340" w:rsidRPr="00370F52" w:rsidRDefault="005035A2" w:rsidP="00BD73DE">
      <w:pPr>
        <w:pStyle w:val="ListParagraph"/>
        <w:numPr>
          <w:ilvl w:val="0"/>
          <w:numId w:val="3"/>
        </w:numPr>
        <w:bidi/>
        <w:spacing w:line="360" w:lineRule="auto"/>
        <w:rPr>
          <w:rFonts w:cs="B Nazanin"/>
          <w:sz w:val="24"/>
          <w:szCs w:val="24"/>
        </w:rPr>
      </w:pPr>
      <w:r w:rsidRPr="00370F52">
        <w:rPr>
          <w:rFonts w:cs="B Nazanin" w:hint="cs"/>
          <w:sz w:val="24"/>
          <w:szCs w:val="24"/>
          <w:rtl/>
        </w:rPr>
        <w:t xml:space="preserve">ایجاد پایگاه تعامل با محققین از طریق انجام </w:t>
      </w:r>
      <w:r w:rsidR="00030340" w:rsidRPr="00370F52">
        <w:rPr>
          <w:rFonts w:cs="B Nazanin" w:hint="cs"/>
          <w:sz w:val="24"/>
          <w:szCs w:val="24"/>
          <w:rtl/>
        </w:rPr>
        <w:t>طرح های تحقیقاتی مشترک (پایان نامه ای،غیر پایان نامه ای و....) با محققین خارج از سیستم نظام ثبت به نحوی که نویسنده اول یا مسوول بغیر از اعضا نظام ثبت باشد</w:t>
      </w:r>
      <w:r w:rsidR="00BD73DE" w:rsidRPr="00370F52">
        <w:rPr>
          <w:rFonts w:cs="B Nazanin" w:hint="cs"/>
          <w:sz w:val="24"/>
          <w:szCs w:val="24"/>
          <w:rtl/>
        </w:rPr>
        <w:t>.</w:t>
      </w:r>
      <w:r w:rsidR="00030340" w:rsidRPr="00370F52">
        <w:rPr>
          <w:rFonts w:cs="B Nazanin" w:hint="cs"/>
          <w:sz w:val="24"/>
          <w:szCs w:val="24"/>
          <w:rtl/>
        </w:rPr>
        <w:t xml:space="preserve"> بند 9 " توسعه زیرساختها و بهره وری"</w:t>
      </w:r>
    </w:p>
    <w:p w:rsidR="00017AA3" w:rsidRPr="00370F52" w:rsidRDefault="00017AA3" w:rsidP="00C228EC">
      <w:pPr>
        <w:pStyle w:val="ListParagraph"/>
        <w:numPr>
          <w:ilvl w:val="0"/>
          <w:numId w:val="3"/>
        </w:numPr>
        <w:bidi/>
        <w:spacing w:line="360" w:lineRule="auto"/>
        <w:rPr>
          <w:rFonts w:cs="B Nazanin"/>
          <w:sz w:val="24"/>
          <w:szCs w:val="24"/>
          <w:rtl/>
        </w:rPr>
      </w:pPr>
      <w:r w:rsidRPr="00370F52">
        <w:rPr>
          <w:rFonts w:cs="B Nazanin" w:hint="cs"/>
          <w:sz w:val="24"/>
          <w:szCs w:val="24"/>
          <w:rtl/>
        </w:rPr>
        <w:t xml:space="preserve">طرح های تحقیقاتی </w:t>
      </w:r>
      <w:r w:rsidR="00F26232" w:rsidRPr="00370F52">
        <w:rPr>
          <w:rFonts w:cs="B Nazanin" w:hint="cs"/>
          <w:sz w:val="24"/>
          <w:szCs w:val="24"/>
          <w:rtl/>
        </w:rPr>
        <w:t>مصوب</w:t>
      </w:r>
      <w:r w:rsidR="00B84698" w:rsidRPr="00370F52">
        <w:rPr>
          <w:rFonts w:cs="B Nazanin" w:hint="cs"/>
          <w:sz w:val="24"/>
          <w:szCs w:val="24"/>
          <w:rtl/>
        </w:rPr>
        <w:t xml:space="preserve"> </w:t>
      </w:r>
      <w:r w:rsidRPr="00370F52">
        <w:rPr>
          <w:rFonts w:cs="B Nazanin" w:hint="cs"/>
          <w:sz w:val="24"/>
          <w:szCs w:val="24"/>
          <w:rtl/>
        </w:rPr>
        <w:t>کمیته تحقیقات دانشجویی</w:t>
      </w:r>
      <w:r w:rsidR="00DD4916" w:rsidRPr="00370F52">
        <w:rPr>
          <w:rFonts w:cs="B Nazanin" w:hint="cs"/>
          <w:sz w:val="24"/>
          <w:szCs w:val="24"/>
          <w:rtl/>
        </w:rPr>
        <w:t xml:space="preserve"> (هر</w:t>
      </w:r>
      <w:r w:rsidR="00DD4916" w:rsidRPr="00370F52">
        <w:rPr>
          <w:rFonts w:cs="B Nazanin"/>
          <w:sz w:val="24"/>
          <w:szCs w:val="24"/>
          <w:lang w:bidi="fa-IR"/>
        </w:rPr>
        <w:t xml:space="preserve"> </w:t>
      </w:r>
      <w:r w:rsidR="00DD4916" w:rsidRPr="00370F52">
        <w:rPr>
          <w:rFonts w:cs="B Nazanin" w:hint="cs"/>
          <w:sz w:val="24"/>
          <w:szCs w:val="24"/>
          <w:rtl/>
        </w:rPr>
        <w:t>طرح</w:t>
      </w:r>
      <w:r w:rsidR="00DD4916" w:rsidRPr="00370F52">
        <w:rPr>
          <w:rFonts w:cs="B Nazanin"/>
          <w:sz w:val="24"/>
          <w:szCs w:val="24"/>
          <w:lang w:bidi="fa-IR"/>
        </w:rPr>
        <w:t xml:space="preserve"> 1.5 </w:t>
      </w:r>
      <w:r w:rsidR="00DD4916" w:rsidRPr="00370F52">
        <w:rPr>
          <w:rFonts w:cs="B Nazanin" w:hint="cs"/>
          <w:sz w:val="24"/>
          <w:szCs w:val="24"/>
          <w:rtl/>
        </w:rPr>
        <w:t>امتياز</w:t>
      </w:r>
      <w:r w:rsidR="00DD4916" w:rsidRPr="00370F52">
        <w:rPr>
          <w:rFonts w:cs="B Nazanin"/>
          <w:sz w:val="24"/>
          <w:szCs w:val="24"/>
          <w:lang w:bidi="fa-IR"/>
        </w:rPr>
        <w:t xml:space="preserve"> </w:t>
      </w:r>
      <w:r w:rsidR="00DD4916" w:rsidRPr="00370F52">
        <w:rPr>
          <w:rFonts w:cs="B Nazanin" w:hint="cs"/>
          <w:sz w:val="24"/>
          <w:szCs w:val="24"/>
          <w:rtl/>
        </w:rPr>
        <w:t>تا</w:t>
      </w:r>
      <w:r w:rsidR="00DD4916" w:rsidRPr="00370F52">
        <w:rPr>
          <w:rFonts w:cs="B Nazanin"/>
          <w:sz w:val="24"/>
          <w:szCs w:val="24"/>
          <w:lang w:bidi="fa-IR"/>
        </w:rPr>
        <w:t xml:space="preserve"> </w:t>
      </w:r>
      <w:r w:rsidR="00DD4916" w:rsidRPr="00370F52">
        <w:rPr>
          <w:rFonts w:cs="B Nazanin" w:hint="cs"/>
          <w:sz w:val="24"/>
          <w:szCs w:val="24"/>
          <w:rtl/>
        </w:rPr>
        <w:t>سقف</w:t>
      </w:r>
      <w:r w:rsidR="00DD4916" w:rsidRPr="00370F52">
        <w:rPr>
          <w:rFonts w:cs="B Nazanin"/>
          <w:sz w:val="24"/>
          <w:szCs w:val="24"/>
          <w:lang w:bidi="fa-IR"/>
        </w:rPr>
        <w:t xml:space="preserve"> 3 </w:t>
      </w:r>
      <w:r w:rsidR="00DD4916" w:rsidRPr="00370F52">
        <w:rPr>
          <w:rFonts w:cs="B Nazanin" w:hint="cs"/>
          <w:sz w:val="24"/>
          <w:szCs w:val="24"/>
          <w:rtl/>
        </w:rPr>
        <w:t>امتياز)</w:t>
      </w:r>
    </w:p>
    <w:p w:rsidR="00030340" w:rsidRPr="00370F52" w:rsidRDefault="00030340" w:rsidP="00030340">
      <w:pPr>
        <w:pStyle w:val="ListParagraph"/>
        <w:numPr>
          <w:ilvl w:val="0"/>
          <w:numId w:val="1"/>
        </w:numPr>
        <w:bidi/>
        <w:spacing w:line="360" w:lineRule="auto"/>
        <w:rPr>
          <w:rFonts w:cs="B Nazanin"/>
          <w:b/>
          <w:bCs/>
          <w:sz w:val="24"/>
          <w:szCs w:val="24"/>
          <w:rtl/>
        </w:rPr>
      </w:pPr>
      <w:r w:rsidRPr="00370F52">
        <w:rPr>
          <w:rFonts w:cs="B Nazanin" w:hint="cs"/>
          <w:b/>
          <w:bCs/>
          <w:sz w:val="24"/>
          <w:szCs w:val="24"/>
          <w:rtl/>
        </w:rPr>
        <w:t xml:space="preserve">شبکه سازی داخلی و بین المللی </w:t>
      </w:r>
    </w:p>
    <w:p w:rsidR="00030340" w:rsidRPr="00370F52" w:rsidRDefault="00BD73DE" w:rsidP="00BD73DE">
      <w:pPr>
        <w:pStyle w:val="ListParagraph"/>
        <w:numPr>
          <w:ilvl w:val="0"/>
          <w:numId w:val="4"/>
        </w:numPr>
        <w:bidi/>
        <w:spacing w:line="360" w:lineRule="auto"/>
        <w:rPr>
          <w:rFonts w:cs="B Nazanin"/>
          <w:sz w:val="24"/>
          <w:szCs w:val="24"/>
          <w:lang w:bidi="fa-IR"/>
        </w:rPr>
      </w:pPr>
      <w:r w:rsidRPr="00370F52">
        <w:rPr>
          <w:rFonts w:cs="B Nazanin" w:hint="cs"/>
          <w:sz w:val="24"/>
          <w:szCs w:val="24"/>
          <w:rtl/>
        </w:rPr>
        <w:t>پيوستن</w:t>
      </w:r>
      <w:r w:rsidRPr="00370F52">
        <w:rPr>
          <w:rFonts w:cs="B Nazanin"/>
          <w:sz w:val="24"/>
          <w:szCs w:val="24"/>
        </w:rPr>
        <w:t xml:space="preserve"> </w:t>
      </w:r>
      <w:r w:rsidRPr="00370F52">
        <w:rPr>
          <w:rFonts w:cs="B Nazanin" w:hint="cs"/>
          <w:sz w:val="24"/>
          <w:szCs w:val="24"/>
          <w:rtl/>
        </w:rPr>
        <w:t>نطام هاي</w:t>
      </w:r>
      <w:r w:rsidRPr="00370F52">
        <w:rPr>
          <w:rFonts w:cs="B Nazanin"/>
          <w:sz w:val="24"/>
          <w:szCs w:val="24"/>
        </w:rPr>
        <w:t xml:space="preserve"> </w:t>
      </w:r>
      <w:r w:rsidRPr="00370F52">
        <w:rPr>
          <w:rFonts w:cs="B Nazanin" w:hint="cs"/>
          <w:sz w:val="24"/>
          <w:szCs w:val="24"/>
          <w:rtl/>
        </w:rPr>
        <w:t>ثبت</w:t>
      </w:r>
      <w:r w:rsidRPr="00370F52">
        <w:rPr>
          <w:rFonts w:cs="B Nazanin"/>
          <w:sz w:val="24"/>
          <w:szCs w:val="24"/>
        </w:rPr>
        <w:t xml:space="preserve"> </w:t>
      </w:r>
      <w:r w:rsidRPr="00370F52">
        <w:rPr>
          <w:rFonts w:cs="B Nazanin" w:hint="cs"/>
          <w:sz w:val="24"/>
          <w:szCs w:val="24"/>
          <w:rtl/>
        </w:rPr>
        <w:t>موجود</w:t>
      </w:r>
      <w:r w:rsidRPr="00370F52">
        <w:rPr>
          <w:rFonts w:cs="B Nazanin"/>
          <w:sz w:val="24"/>
          <w:szCs w:val="24"/>
        </w:rPr>
        <w:t xml:space="preserve"> </w:t>
      </w:r>
      <w:r w:rsidRPr="00370F52">
        <w:rPr>
          <w:rFonts w:cs="B Nazanin" w:hint="cs"/>
          <w:sz w:val="24"/>
          <w:szCs w:val="24"/>
          <w:rtl/>
        </w:rPr>
        <w:t>به</w:t>
      </w:r>
      <w:r w:rsidRPr="00370F52">
        <w:rPr>
          <w:rFonts w:cs="B Nazanin"/>
          <w:sz w:val="24"/>
          <w:szCs w:val="24"/>
        </w:rPr>
        <w:t xml:space="preserve"> </w:t>
      </w:r>
      <w:r w:rsidRPr="00370F52">
        <w:rPr>
          <w:rFonts w:cs="B Nazanin" w:hint="cs"/>
          <w:sz w:val="24"/>
          <w:szCs w:val="24"/>
          <w:rtl/>
        </w:rPr>
        <w:t>برنامه هاي</w:t>
      </w:r>
      <w:r w:rsidRPr="00370F52">
        <w:rPr>
          <w:rFonts w:cs="B Nazanin"/>
          <w:sz w:val="24"/>
          <w:szCs w:val="24"/>
        </w:rPr>
        <w:t xml:space="preserve"> </w:t>
      </w:r>
      <w:r w:rsidRPr="00370F52">
        <w:rPr>
          <w:rFonts w:cs="B Nazanin" w:hint="cs"/>
          <w:sz w:val="24"/>
          <w:szCs w:val="24"/>
          <w:rtl/>
        </w:rPr>
        <w:t>ثبت</w:t>
      </w:r>
      <w:r w:rsidRPr="00370F52">
        <w:rPr>
          <w:rFonts w:cs="B Nazanin"/>
          <w:sz w:val="24"/>
          <w:szCs w:val="24"/>
        </w:rPr>
        <w:t xml:space="preserve"> </w:t>
      </w:r>
      <w:r w:rsidRPr="00370F52">
        <w:rPr>
          <w:rFonts w:cs="B Nazanin" w:hint="cs"/>
          <w:sz w:val="24"/>
          <w:szCs w:val="24"/>
          <w:rtl/>
        </w:rPr>
        <w:t>بين</w:t>
      </w:r>
      <w:r w:rsidRPr="00370F52">
        <w:rPr>
          <w:rFonts w:cs="B Nazanin"/>
          <w:sz w:val="24"/>
          <w:szCs w:val="24"/>
        </w:rPr>
        <w:t xml:space="preserve"> </w:t>
      </w:r>
      <w:r w:rsidRPr="00370F52">
        <w:rPr>
          <w:rFonts w:cs="B Nazanin" w:hint="cs"/>
          <w:sz w:val="24"/>
          <w:szCs w:val="24"/>
          <w:rtl/>
        </w:rPr>
        <w:t>المللي</w:t>
      </w:r>
      <w:r w:rsidRPr="00370F52">
        <w:rPr>
          <w:rFonts w:cs="B Nazanin"/>
          <w:sz w:val="24"/>
          <w:szCs w:val="24"/>
        </w:rPr>
        <w:t xml:space="preserve"> </w:t>
      </w:r>
      <w:r w:rsidRPr="00370F52">
        <w:rPr>
          <w:rFonts w:cs="B Nazanin" w:hint="cs"/>
          <w:sz w:val="24"/>
          <w:szCs w:val="24"/>
          <w:rtl/>
        </w:rPr>
        <w:t>و</w:t>
      </w:r>
      <w:r w:rsidRPr="00370F52">
        <w:rPr>
          <w:rFonts w:cs="B Nazanin"/>
          <w:sz w:val="24"/>
          <w:szCs w:val="24"/>
        </w:rPr>
        <w:t xml:space="preserve"> </w:t>
      </w:r>
      <w:r w:rsidRPr="00370F52">
        <w:rPr>
          <w:rFonts w:cs="B Nazanin" w:hint="cs"/>
          <w:sz w:val="24"/>
          <w:szCs w:val="24"/>
          <w:rtl/>
        </w:rPr>
        <w:t>ملی "</w:t>
      </w:r>
      <w:r w:rsidR="00030340" w:rsidRPr="00370F52">
        <w:rPr>
          <w:rFonts w:cs="B Nazanin" w:hint="cs"/>
          <w:sz w:val="24"/>
          <w:szCs w:val="24"/>
          <w:rtl/>
        </w:rPr>
        <w:t>بند 9  " توسعه زیرساختها و بهره وری"</w:t>
      </w:r>
    </w:p>
    <w:p w:rsidR="0021662F" w:rsidRDefault="0021662F" w:rsidP="00AA52AB">
      <w:pPr>
        <w:pStyle w:val="ListParagraph"/>
        <w:numPr>
          <w:ilvl w:val="0"/>
          <w:numId w:val="1"/>
        </w:numPr>
        <w:bidi/>
        <w:spacing w:line="360" w:lineRule="auto"/>
        <w:rPr>
          <w:rFonts w:cs="B Nazanin"/>
          <w:b/>
          <w:bCs/>
          <w:sz w:val="24"/>
          <w:szCs w:val="24"/>
          <w:lang w:bidi="fa-IR"/>
        </w:rPr>
      </w:pPr>
      <w:r>
        <w:rPr>
          <w:rFonts w:cs="B Nazanin" w:hint="cs"/>
          <w:b/>
          <w:bCs/>
          <w:sz w:val="24"/>
          <w:szCs w:val="24"/>
          <w:rtl/>
          <w:lang w:bidi="fa-IR"/>
        </w:rPr>
        <w:t>اطلاع رسانی</w:t>
      </w:r>
      <w:r w:rsidR="000016C9" w:rsidRPr="00370F52">
        <w:rPr>
          <w:rFonts w:cs="B Nazanin" w:hint="cs"/>
          <w:b/>
          <w:bCs/>
          <w:sz w:val="24"/>
          <w:szCs w:val="24"/>
          <w:rtl/>
          <w:lang w:bidi="fa-IR"/>
        </w:rPr>
        <w:t xml:space="preserve"> دیتا دیکشنری</w:t>
      </w:r>
      <w:r>
        <w:rPr>
          <w:rFonts w:cs="B Nazanin" w:hint="cs"/>
          <w:b/>
          <w:bCs/>
          <w:sz w:val="24"/>
          <w:szCs w:val="24"/>
          <w:rtl/>
          <w:lang w:bidi="fa-IR"/>
        </w:rPr>
        <w:t xml:space="preserve"> نظام ثبت</w:t>
      </w:r>
    </w:p>
    <w:p w:rsidR="000016C9" w:rsidRPr="00370F52" w:rsidRDefault="0021662F" w:rsidP="009F62A6">
      <w:pPr>
        <w:pStyle w:val="ListParagraph"/>
        <w:bidi/>
        <w:spacing w:line="360" w:lineRule="auto"/>
        <w:rPr>
          <w:rFonts w:cs="B Nazanin"/>
          <w:b/>
          <w:bCs/>
          <w:sz w:val="24"/>
          <w:szCs w:val="24"/>
          <w:lang w:bidi="fa-IR"/>
        </w:rPr>
      </w:pPr>
      <w:r>
        <w:rPr>
          <w:rFonts w:cs="B Nazanin" w:hint="cs"/>
          <w:b/>
          <w:bCs/>
          <w:sz w:val="24"/>
          <w:szCs w:val="24"/>
          <w:rtl/>
          <w:lang w:bidi="fa-IR"/>
        </w:rPr>
        <w:t xml:space="preserve">قرار دادن </w:t>
      </w:r>
      <w:r w:rsidR="009F62A6">
        <w:rPr>
          <w:rFonts w:cs="B Nazanin" w:hint="cs"/>
          <w:b/>
          <w:bCs/>
          <w:sz w:val="24"/>
          <w:szCs w:val="24"/>
          <w:rtl/>
          <w:lang w:bidi="fa-IR"/>
        </w:rPr>
        <w:t xml:space="preserve">محتوای آموزشی در خصوص </w:t>
      </w:r>
      <w:r>
        <w:rPr>
          <w:rFonts w:cs="B Nazanin" w:hint="cs"/>
          <w:b/>
          <w:bCs/>
          <w:sz w:val="24"/>
          <w:szCs w:val="24"/>
          <w:rtl/>
          <w:lang w:bidi="fa-IR"/>
        </w:rPr>
        <w:t>دیتا دیکشنری</w:t>
      </w:r>
      <w:r w:rsidR="000016C9" w:rsidRPr="00370F52">
        <w:rPr>
          <w:rFonts w:cs="B Nazanin" w:hint="cs"/>
          <w:b/>
          <w:bCs/>
          <w:sz w:val="24"/>
          <w:szCs w:val="24"/>
          <w:rtl/>
          <w:lang w:bidi="fa-IR"/>
        </w:rPr>
        <w:t xml:space="preserve"> در وب سایت جهت اطلاع رسانی و استفاده سایر محققین در تحقیقات مرتبط</w:t>
      </w:r>
      <w:r w:rsidR="005035A2" w:rsidRPr="00370F52">
        <w:rPr>
          <w:rFonts w:cs="B Nazanin" w:hint="cs"/>
          <w:b/>
          <w:bCs/>
          <w:sz w:val="24"/>
          <w:szCs w:val="24"/>
          <w:rtl/>
          <w:lang w:bidi="fa-IR"/>
        </w:rPr>
        <w:t xml:space="preserve"> </w:t>
      </w:r>
      <w:r w:rsidR="005035A2" w:rsidRPr="00370F52">
        <w:rPr>
          <w:rFonts w:cs="B Nazanin" w:hint="cs"/>
          <w:sz w:val="24"/>
          <w:szCs w:val="24"/>
          <w:rtl/>
          <w:lang w:bidi="fa-IR"/>
        </w:rPr>
        <w:t>(</w:t>
      </w:r>
      <w:r w:rsidR="00AA52AB" w:rsidRPr="00370F52">
        <w:rPr>
          <w:rFonts w:cs="B Nazanin" w:hint="cs"/>
          <w:sz w:val="24"/>
          <w:szCs w:val="24"/>
          <w:rtl/>
          <w:lang w:bidi="fa-IR"/>
        </w:rPr>
        <w:t>تا سقف 3 امتیاز</w:t>
      </w:r>
      <w:r w:rsidR="005035A2" w:rsidRPr="00370F52">
        <w:rPr>
          <w:rFonts w:cs="B Nazanin" w:hint="cs"/>
          <w:sz w:val="24"/>
          <w:szCs w:val="24"/>
          <w:rtl/>
          <w:lang w:bidi="fa-IR"/>
        </w:rPr>
        <w:t>)</w:t>
      </w:r>
    </w:p>
    <w:p w:rsidR="00045039" w:rsidRPr="00370F52" w:rsidRDefault="00045039" w:rsidP="00045039">
      <w:pPr>
        <w:pStyle w:val="ListParagraph"/>
        <w:bidi/>
        <w:spacing w:line="360" w:lineRule="auto"/>
        <w:rPr>
          <w:rFonts w:cs="B Nazanin"/>
          <w:b/>
          <w:bCs/>
          <w:sz w:val="24"/>
          <w:szCs w:val="24"/>
          <w:rtl/>
          <w:lang w:bidi="fa-IR"/>
        </w:rPr>
      </w:pPr>
    </w:p>
    <w:sectPr w:rsidR="00045039" w:rsidRPr="00370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Bold">
    <w:altName w:val="Times New Roman"/>
    <w:panose1 w:val="00000000000000000000"/>
    <w:charset w:val="B2"/>
    <w:family w:val="auto"/>
    <w:notTrueType/>
    <w:pitch w:val="default"/>
    <w:sig w:usb0="00002000" w:usb1="00000000" w:usb2="00000000" w:usb3="00000000" w:csb0="00000040" w:csb1="00000000"/>
  </w:font>
  <w:font w:name="BKamranBold">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97E0D"/>
    <w:multiLevelType w:val="hybridMultilevel"/>
    <w:tmpl w:val="37A6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067870"/>
    <w:multiLevelType w:val="hybridMultilevel"/>
    <w:tmpl w:val="98FC8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A972FC"/>
    <w:multiLevelType w:val="hybridMultilevel"/>
    <w:tmpl w:val="C766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B3292C"/>
    <w:multiLevelType w:val="hybridMultilevel"/>
    <w:tmpl w:val="933C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F03"/>
    <w:rsid w:val="000016C9"/>
    <w:rsid w:val="00017AA3"/>
    <w:rsid w:val="0002797A"/>
    <w:rsid w:val="00030340"/>
    <w:rsid w:val="00045039"/>
    <w:rsid w:val="00061F4B"/>
    <w:rsid w:val="00092BAA"/>
    <w:rsid w:val="001405AB"/>
    <w:rsid w:val="0021662F"/>
    <w:rsid w:val="002B6F43"/>
    <w:rsid w:val="002C5034"/>
    <w:rsid w:val="0032547E"/>
    <w:rsid w:val="003544E0"/>
    <w:rsid w:val="00370F52"/>
    <w:rsid w:val="003B34AC"/>
    <w:rsid w:val="004A189D"/>
    <w:rsid w:val="005035A2"/>
    <w:rsid w:val="005C2707"/>
    <w:rsid w:val="005E5821"/>
    <w:rsid w:val="00846E2D"/>
    <w:rsid w:val="009E04AF"/>
    <w:rsid w:val="009F62A6"/>
    <w:rsid w:val="00A54AC7"/>
    <w:rsid w:val="00AA52AB"/>
    <w:rsid w:val="00B414CE"/>
    <w:rsid w:val="00B74A8A"/>
    <w:rsid w:val="00B84698"/>
    <w:rsid w:val="00BC5998"/>
    <w:rsid w:val="00BD73DE"/>
    <w:rsid w:val="00C228EC"/>
    <w:rsid w:val="00C56F03"/>
    <w:rsid w:val="00C72FB4"/>
    <w:rsid w:val="00C83609"/>
    <w:rsid w:val="00CE5655"/>
    <w:rsid w:val="00DD4916"/>
    <w:rsid w:val="00DE19AC"/>
    <w:rsid w:val="00F26232"/>
    <w:rsid w:val="00F804C4"/>
    <w:rsid w:val="00FD1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01E91-7BD4-42B7-AB56-25C45AA1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سزانه حق پناه</dc:creator>
  <cp:keywords/>
  <dc:description/>
  <cp:lastModifiedBy>پریسا ربیعی</cp:lastModifiedBy>
  <cp:revision>2</cp:revision>
  <dcterms:created xsi:type="dcterms:W3CDTF">2023-10-29T07:58:00Z</dcterms:created>
  <dcterms:modified xsi:type="dcterms:W3CDTF">2023-10-29T07:58:00Z</dcterms:modified>
</cp:coreProperties>
</file>